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946" w:type="dxa"/>
        <w:tblInd w:w="-360" w:type="dxa"/>
        <w:tblLayout w:type="fixed"/>
        <w:tblLook w:val="04A0"/>
      </w:tblPr>
      <w:tblGrid>
        <w:gridCol w:w="2646"/>
        <w:gridCol w:w="2142"/>
        <w:gridCol w:w="1350"/>
        <w:gridCol w:w="3438"/>
        <w:gridCol w:w="370"/>
      </w:tblGrid>
      <w:tr w:rsidR="0083426B" w:rsidTr="00C50B56">
        <w:tc>
          <w:tcPr>
            <w:tcW w:w="99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1088" w:rsidRDefault="00E37D4A" w:rsidP="008342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Info</w:t>
            </w:r>
            <w:r w:rsidR="00D01088">
              <w:rPr>
                <w:rFonts w:ascii="Times New Roman" w:hAnsi="Times New Roman" w:cs="Times New Roman"/>
                <w:b/>
                <w:sz w:val="28"/>
                <w:szCs w:val="28"/>
              </w:rPr>
              <w:t>rmation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regarding t</w:t>
            </w:r>
            <w:r w:rsidR="0083426B" w:rsidRPr="0083426B">
              <w:rPr>
                <w:rFonts w:ascii="Times New Roman" w:hAnsi="Times New Roman" w:cs="Times New Roman"/>
                <w:b/>
                <w:sz w:val="28"/>
                <w:szCs w:val="28"/>
              </w:rPr>
              <w:t>he translated versions of the “</w:t>
            </w:r>
            <w:r w:rsidR="0083426B" w:rsidRPr="00E547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Kriegstagebuch </w:t>
            </w:r>
          </w:p>
          <w:p w:rsidR="0083426B" w:rsidRPr="0083426B" w:rsidRDefault="0083426B" w:rsidP="008342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47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der</w:t>
            </w:r>
            <w:r w:rsidR="00D01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47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Seekriegsleitung 1939 bis 1945</w:t>
            </w:r>
            <w:r w:rsidRPr="00834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4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83426B" w:rsidRDefault="0083426B" w:rsidP="0083426B">
            <w:pPr>
              <w:jc w:val="center"/>
            </w:pPr>
            <w:r w:rsidRPr="0083426B">
              <w:rPr>
                <w:rFonts w:ascii="Times New Roman" w:hAnsi="Times New Roman" w:cs="Times New Roman"/>
                <w:b/>
                <w:sz w:val="28"/>
                <w:szCs w:val="28"/>
              </w:rPr>
              <w:t>WAR DIARY – German Naval Staff Operations Division</w:t>
            </w:r>
          </w:p>
        </w:tc>
      </w:tr>
      <w:tr w:rsidR="0083426B" w:rsidTr="00C50B56">
        <w:tc>
          <w:tcPr>
            <w:tcW w:w="99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26B" w:rsidRDefault="0083426B" w:rsidP="00C91D3B"/>
        </w:tc>
      </w:tr>
      <w:tr w:rsidR="00E37D4A" w:rsidTr="00C50B56"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E37D4A" w:rsidRDefault="00E37D4A" w:rsidP="00402D69"/>
          <w:p w:rsidR="00E37D4A" w:rsidRDefault="00E37D4A" w:rsidP="00402D69"/>
          <w:p w:rsidR="00E37D4A" w:rsidRDefault="00E37D4A" w:rsidP="003222C7">
            <w:pPr>
              <w:jc w:val="both"/>
            </w:pPr>
            <w:r w:rsidRPr="00E37D4A">
              <w:drawing>
                <wp:inline distT="0" distB="0" distL="0" distR="0">
                  <wp:extent cx="1523136" cy="1638300"/>
                  <wp:effectExtent l="19050" t="0" r="864" b="0"/>
                  <wp:docPr id="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136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D4A" w:rsidRDefault="00E37D4A" w:rsidP="00A61338">
            <w:r w:rsidRPr="00E37D4A">
              <w:drawing>
                <wp:inline distT="0" distB="0" distL="0" distR="0">
                  <wp:extent cx="4495800" cy="3393745"/>
                  <wp:effectExtent l="19050" t="0" r="0" b="0"/>
                  <wp:docPr id="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180" cy="340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338" w:rsidTr="00C50B56">
        <w:tc>
          <w:tcPr>
            <w:tcW w:w="99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61338" w:rsidRPr="00E37D4A" w:rsidRDefault="00A61338" w:rsidP="00A61338"/>
        </w:tc>
      </w:tr>
      <w:tr w:rsidR="00E54703" w:rsidTr="00C50B56">
        <w:trPr>
          <w:gridAfter w:val="1"/>
          <w:wAfter w:w="370" w:type="dxa"/>
          <w:trHeight w:val="6245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703" w:rsidRDefault="00E54703" w:rsidP="00E54703">
            <w:pPr>
              <w:jc w:val="center"/>
            </w:pPr>
          </w:p>
          <w:p w:rsidR="00E54703" w:rsidRDefault="00E54703" w:rsidP="00E54703">
            <w:pPr>
              <w:jc w:val="center"/>
            </w:pPr>
          </w:p>
          <w:p w:rsidR="00E54703" w:rsidRDefault="00E54703" w:rsidP="00E54703">
            <w:pPr>
              <w:jc w:val="center"/>
            </w:pPr>
          </w:p>
          <w:p w:rsidR="00E54703" w:rsidRDefault="00E54703" w:rsidP="00E54703">
            <w:pPr>
              <w:jc w:val="center"/>
            </w:pPr>
          </w:p>
          <w:p w:rsidR="00E54703" w:rsidRDefault="00E54703" w:rsidP="00E54703">
            <w:pPr>
              <w:jc w:val="center"/>
            </w:pPr>
            <w:r w:rsidRPr="00E54703">
              <w:rPr>
                <w:highlight w:val="yellow"/>
              </w:rPr>
              <w:drawing>
                <wp:inline distT="0" distB="0" distL="0" distR="0">
                  <wp:extent cx="1905000" cy="2819652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819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703" w:rsidRPr="00E54703" w:rsidRDefault="00E54703" w:rsidP="00E5470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E5470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Kriegstagebuch der Seekriegsleitung 1939 bis 1945, Teil A </w:t>
            </w:r>
          </w:p>
          <w:p w:rsidR="003222C7" w:rsidRDefault="00E54703" w:rsidP="003222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703">
              <w:rPr>
                <w:rFonts w:ascii="Times New Roman" w:eastAsia="Times New Roman" w:hAnsi="Times New Roman" w:cs="Times New Roman"/>
                <w:sz w:val="24"/>
                <w:szCs w:val="24"/>
              </w:rPr>
              <w:t>Kriegstagebuch der Seekriegsleitung 1939 bis 1945, Teil A. 68 Bde. Im Auftr. des MGFA in Verb. mit dem Bundesarchiv-Militärarchiv und der Marine-Offizier-Vereinigung hrsg. von Werner Rahn und Gerhard Schreiber unter Mitw. von Hansjoseph Maierhöfer, 1988 bis 1997 (vergriffen)</w:t>
            </w:r>
          </w:p>
          <w:p w:rsidR="00E54703" w:rsidRPr="003222C7" w:rsidRDefault="003222C7" w:rsidP="003222C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E54703" w:rsidRPr="003222C7">
              <w:rPr>
                <w:rStyle w:val="tlid-translation"/>
                <w:rFonts w:ascii="Times New Roman" w:hAnsi="Times New Roman" w:cs="Times New Roman"/>
                <w:b/>
                <w:i/>
                <w:lang/>
              </w:rPr>
              <w:t>War Diary German Naval Staff Operations Division from 1939 to 1945, part A. 68 vols. On behalf of the MGFA in association with the Federal Archives-Military Archives and the Navy Officers' Association</w:t>
            </w:r>
            <w:r w:rsidR="00422710" w:rsidRPr="003222C7">
              <w:rPr>
                <w:rStyle w:val="tlid-translation"/>
                <w:rFonts w:ascii="Times New Roman" w:hAnsi="Times New Roman" w:cs="Times New Roman"/>
                <w:b/>
                <w:i/>
                <w:lang/>
              </w:rPr>
              <w:t>,</w:t>
            </w:r>
            <w:r w:rsidR="00E54703" w:rsidRPr="003222C7">
              <w:rPr>
                <w:rStyle w:val="tlid-translation"/>
                <w:rFonts w:ascii="Times New Roman" w:hAnsi="Times New Roman" w:cs="Times New Roman"/>
                <w:b/>
                <w:i/>
                <w:lang/>
              </w:rPr>
              <w:t xml:space="preserve"> ed. by Werner Rahn and Gerhard Schreiber with the help of Hansjoseph Maierhöfer</w:t>
            </w:r>
            <w:r w:rsidR="00422710" w:rsidRPr="003222C7">
              <w:rPr>
                <w:rStyle w:val="tlid-translation"/>
                <w:rFonts w:ascii="Times New Roman" w:hAnsi="Times New Roman" w:cs="Times New Roman"/>
                <w:b/>
                <w:i/>
                <w:lang/>
              </w:rPr>
              <w:t xml:space="preserve">. Published by </w:t>
            </w:r>
            <w:r w:rsidR="00422710" w:rsidRPr="003222C7">
              <w:rPr>
                <w:rFonts w:ascii="Times New Roman" w:hAnsi="Times New Roman" w:cs="Times New Roman"/>
                <w:b/>
                <w:i/>
              </w:rPr>
              <w:t>Verlag E.S. Mittler &amp; Sohn, Hamburg</w:t>
            </w:r>
            <w:r w:rsidR="003402BD" w:rsidRPr="003222C7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="003402BD" w:rsidRPr="003222C7">
              <w:rPr>
                <w:rStyle w:val="tlid-translation"/>
                <w:rFonts w:ascii="Times New Roman" w:hAnsi="Times New Roman" w:cs="Times New Roman"/>
                <w:b/>
                <w:i/>
                <w:lang/>
              </w:rPr>
              <w:t>1988 to 1997.</w:t>
            </w:r>
            <w:r w:rsidR="00422710" w:rsidRPr="003222C7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="00E54703" w:rsidRPr="003222C7">
              <w:rPr>
                <w:rStyle w:val="tlid-translation"/>
                <w:rFonts w:ascii="Times New Roman" w:hAnsi="Times New Roman" w:cs="Times New Roman"/>
                <w:b/>
                <w:i/>
                <w:lang/>
              </w:rPr>
              <w:t>(</w:t>
            </w:r>
            <w:r w:rsidR="00422710" w:rsidRPr="003222C7">
              <w:rPr>
                <w:rStyle w:val="tlid-translation"/>
                <w:rFonts w:ascii="Times New Roman" w:hAnsi="Times New Roman" w:cs="Times New Roman"/>
                <w:b/>
                <w:i/>
                <w:lang/>
              </w:rPr>
              <w:t xml:space="preserve">currently </w:t>
            </w:r>
            <w:r w:rsidR="00E54703" w:rsidRPr="003222C7">
              <w:rPr>
                <w:rStyle w:val="tlid-translation"/>
                <w:rFonts w:ascii="Times New Roman" w:hAnsi="Times New Roman" w:cs="Times New Roman"/>
                <w:b/>
                <w:i/>
                <w:lang/>
              </w:rPr>
              <w:t>out of print)</w:t>
            </w:r>
            <w:r w:rsidRPr="003222C7">
              <w:rPr>
                <w:rStyle w:val="tlid-translation"/>
                <w:rFonts w:ascii="Times New Roman" w:hAnsi="Times New Roman" w:cs="Times New Roman"/>
                <w:b/>
                <w:lang/>
              </w:rPr>
              <w:t>]</w:t>
            </w:r>
          </w:p>
        </w:tc>
      </w:tr>
      <w:tr w:rsidR="00E54703" w:rsidTr="00C50B56">
        <w:trPr>
          <w:gridAfter w:val="1"/>
          <w:wAfter w:w="370" w:type="dxa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02BD" w:rsidRDefault="003402BD" w:rsidP="00E54703">
            <w:pPr>
              <w:jc w:val="center"/>
            </w:pPr>
          </w:p>
          <w:p w:rsidR="00422710" w:rsidRDefault="00422710" w:rsidP="00E5470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62125" cy="6191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703" w:rsidRDefault="00E54703" w:rsidP="00E54703">
            <w:pPr>
              <w:jc w:val="center"/>
            </w:pPr>
          </w:p>
        </w:tc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703" w:rsidRPr="003222C7" w:rsidRDefault="003222C7" w:rsidP="00A7755A">
            <w:pPr>
              <w:spacing w:before="100" w:beforeAutospacing="1" w:after="100" w:afterAutospacing="1"/>
              <w:ind w:right="-90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</w:t>
            </w:r>
            <w:r w:rsidR="00422710" w:rsidRPr="003222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he above book </w:t>
            </w:r>
            <w:r w:rsidR="00A7755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scan</w:t>
            </w:r>
            <w:r w:rsidR="00422710" w:rsidRPr="003222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 of</w:t>
            </w:r>
            <w:r w:rsidR="00A7755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the</w:t>
            </w:r>
            <w:r w:rsidR="00422710" w:rsidRPr="003222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War Diary of the </w:t>
            </w:r>
            <w:r w:rsidR="00422710" w:rsidRPr="003222C7">
              <w:rPr>
                <w:rStyle w:val="tlid-translation"/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 xml:space="preserve">German Naval Staff Operations Division 1939 to 1945 </w:t>
            </w:r>
            <w:r w:rsidR="00422710" w:rsidRPr="003222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were provided by the Center for Military History and Social Sciences of the German Bundeswehr (Federal Defence</w:t>
            </w:r>
            <w:r w:rsidR="00A7755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422710" w:rsidRPr="003222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Forces)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</w:tr>
      <w:tr w:rsidR="00A66E49" w:rsidTr="00C50B56">
        <w:trPr>
          <w:gridAfter w:val="1"/>
          <w:wAfter w:w="370" w:type="dxa"/>
        </w:trPr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6E49" w:rsidRPr="00422710" w:rsidRDefault="00A66E49" w:rsidP="0042271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66E49" w:rsidTr="00C50B56">
        <w:trPr>
          <w:gridAfter w:val="1"/>
          <w:wAfter w:w="370" w:type="dxa"/>
        </w:trPr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66E49" w:rsidRDefault="00A66E49" w:rsidP="0042271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3D3C" w:rsidRPr="00C50B56" w:rsidRDefault="00873D3C" w:rsidP="0042271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B40" w:rsidTr="00C50B56">
        <w:trPr>
          <w:gridAfter w:val="1"/>
          <w:wAfter w:w="370" w:type="dxa"/>
        </w:trPr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5B40" w:rsidRPr="00A61338" w:rsidRDefault="00D85B40" w:rsidP="00D85B4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A6133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Kriegstagebuch der Seekriegsleitung 1939 bis 1945</w:t>
            </w:r>
            <w:r w:rsidRPr="00A6133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v</w:t>
            </w:r>
            <w:r w:rsidRPr="00A6133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olume </w:t>
            </w:r>
            <w:r w:rsidRPr="00A6133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set</w:t>
            </w:r>
          </w:p>
        </w:tc>
      </w:tr>
      <w:tr w:rsidR="00D85B40" w:rsidTr="00C50B56">
        <w:trPr>
          <w:gridAfter w:val="1"/>
          <w:wAfter w:w="370" w:type="dxa"/>
        </w:trPr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5B40" w:rsidRPr="00A61338" w:rsidRDefault="00D85B40" w:rsidP="00D85B4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A6133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listing </w:t>
            </w:r>
            <w:r w:rsidRPr="00A6133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with total page numbers (S.) for each</w:t>
            </w:r>
          </w:p>
        </w:tc>
      </w:tr>
      <w:tr w:rsidR="00D85B40" w:rsidTr="00C50B56">
        <w:trPr>
          <w:gridAfter w:val="1"/>
          <w:wAfter w:w="370" w:type="dxa"/>
        </w:trPr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5B40" w:rsidRDefault="00152632" w:rsidP="00D85B4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------------------------</w:t>
            </w:r>
          </w:p>
        </w:tc>
      </w:tr>
      <w:tr w:rsidR="00016843" w:rsidTr="00C50B56">
        <w:trPr>
          <w:gridAfter w:val="1"/>
          <w:wAfter w:w="370" w:type="dxa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1: August/September 1939. 248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2: Oktober 1939. 270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3: November 1939. 278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4: Dezember 1939. 256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5: Januar 1940. 273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6: Februar 1940. 238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7: März 1940. 248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8: April 1940. 353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9: Mai 1940. 338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10: Juni 1940. 330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11: Juli 1940. 380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12: August 1940. 409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13: September 1940. 415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14: Oktober 1940. 393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15: November 1940. 418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16: Dezember 1940. 354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17: Januar 1941. 438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18: Februar 1941. 407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19: März 1941. 442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20: April 1941. 449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21: Mai 1941. 476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22: Juni 1941. 421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23: Juli 1941. 499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24: August 1941. 515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25: September 1941. 554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26: Oktober 1941. 570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27: November 1941. 549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28: Dezember 1941. 496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29: Januar 1942. 620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30: Februar 1942. 603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31: März 1942. 601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32: April 1942. 595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33: Mai 1942. 613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 xml:space="preserve">Band 34: Juni 1942. 620 S. 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35: Juli 1942. 658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36: August 1942. 660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37: September 1942. 617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38: Oktober 1942. 697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39/1: 1. bis 15. November 1942. 402 S.</w:t>
            </w:r>
          </w:p>
          <w:p w:rsidR="00016843" w:rsidRDefault="00016843" w:rsidP="00D85B40">
            <w:r w:rsidRPr="00D85B40">
              <w:rPr>
                <w:rFonts w:ascii="Times New Roman" w:hAnsi="Times New Roman" w:cs="Times New Roman"/>
              </w:rPr>
              <w:t xml:space="preserve">Band 39/2: 16. bis 30. November 1942. 410 S. </w:t>
            </w:r>
          </w:p>
        </w:tc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5B40" w:rsidRPr="00D85B40" w:rsidRDefault="00D85B40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40: Dezember 1942. 589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41: Januar 1943. 575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42: Februar 1943. 528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43: März 1943. 691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44: April 1943. 610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45: Mai 1943. 564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46: Juni 1943. 551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47: Juli 1943. 643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48: August 1943. 624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49: September 1943. 617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50: Oktober 1943. 701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51: November 1943. 598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52: Dezember 1943. 574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53: Januar 1944. 597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54: Februar 1944. 673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55: März 1944. 674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56: April 1944. 660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57: Mai 1944. 587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58/1: 1. bis 15. Juni 1944. 416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 xml:space="preserve">Band 58/2: 16. bis 30. Juni 1944. 417 S. 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59/1: 1. bis 15. Juli 1944. 346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59/2: 16. bis 31. Juli 1944. 347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60/1: 1. bis 15. August 1944. 376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 xml:space="preserve">Band 60/2: 16. bis 30. August 1944. 377 S. 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61/1: 1. bis 15. September 1944. 412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 xml:space="preserve">Band 61/2: 16. bis 30. September 1944. 413 S. 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62/1: 1. bis 15. Oktober 1944. 384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 xml:space="preserve">Band 62/2: 16. bis 31. Oktober 1944. 385 S. 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63/1: 1. bis 15. November 1944. 346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 xml:space="preserve">Band 63/2: 16. bis 30. November 1944. 347 S. 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64/1: 1. bis 15. Dezember 1944. 376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 xml:space="preserve">Band 64/2: 16. bis 31. Dezember 1944. 377 S. 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65: Januar 1945. 543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66: Februar 1945. 350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67: März 1945. 454 S.</w:t>
            </w:r>
          </w:p>
          <w:p w:rsidR="00016843" w:rsidRPr="00D85B40" w:rsidRDefault="00016843" w:rsidP="00D85B40">
            <w:pPr>
              <w:rPr>
                <w:rFonts w:ascii="Times New Roman" w:hAnsi="Times New Roman" w:cs="Times New Roman"/>
              </w:rPr>
            </w:pPr>
            <w:r w:rsidRPr="00D85B40">
              <w:rPr>
                <w:rFonts w:ascii="Times New Roman" w:hAnsi="Times New Roman" w:cs="Times New Roman"/>
              </w:rPr>
              <w:t>Band 68: April 1945. 510 S.</w:t>
            </w:r>
          </w:p>
          <w:p w:rsidR="00016843" w:rsidRDefault="00016843" w:rsidP="00D85B40">
            <w:r w:rsidRPr="00D85B40">
              <w:rPr>
                <w:rFonts w:ascii="Times New Roman" w:hAnsi="Times New Roman" w:cs="Times New Roman"/>
              </w:rPr>
              <w:t>(Mit Beiheft: Vorläufiges Verzeichnis der Abkürzungen, Decknamen und Stichworte. Marine-Quadratkarten. 63 S.)</w:t>
            </w:r>
            <w:r w:rsidR="00D85B40" w:rsidRPr="00D85B40">
              <w:rPr>
                <w:rFonts w:ascii="Times New Roman" w:hAnsi="Times New Roman" w:cs="Times New Roman"/>
              </w:rPr>
              <w:t xml:space="preserve"> [</w:t>
            </w:r>
            <w:r w:rsidR="00D85B40" w:rsidRPr="00D85B40">
              <w:rPr>
                <w:rStyle w:val="tlid-translation"/>
                <w:rFonts w:ascii="Times New Roman" w:hAnsi="Times New Roman" w:cs="Times New Roman"/>
                <w:lang/>
              </w:rPr>
              <w:t>With booklet: provisional list of abbreviations, aliases and keywords. Navy Grid Square cards. 63 pages]</w:t>
            </w:r>
          </w:p>
        </w:tc>
      </w:tr>
      <w:tr w:rsidR="00BD234A" w:rsidTr="00C50B56">
        <w:trPr>
          <w:gridAfter w:val="1"/>
          <w:wAfter w:w="370" w:type="dxa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234A" w:rsidRPr="00D85B40" w:rsidRDefault="00BD234A" w:rsidP="00D8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234A" w:rsidRDefault="00BD234A" w:rsidP="00D85B40">
            <w:pPr>
              <w:rPr>
                <w:rFonts w:ascii="Times New Roman" w:hAnsi="Times New Roman" w:cs="Times New Roman"/>
              </w:rPr>
            </w:pPr>
          </w:p>
          <w:p w:rsidR="002C1349" w:rsidRPr="00D85B40" w:rsidRDefault="002C1349" w:rsidP="00D85B40">
            <w:pPr>
              <w:rPr>
                <w:rFonts w:ascii="Times New Roman" w:hAnsi="Times New Roman" w:cs="Times New Roman"/>
              </w:rPr>
            </w:pPr>
          </w:p>
        </w:tc>
      </w:tr>
      <w:tr w:rsidR="00BD234A" w:rsidTr="00C50B56">
        <w:trPr>
          <w:gridAfter w:val="1"/>
          <w:wAfter w:w="370" w:type="dxa"/>
        </w:trPr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234A" w:rsidRPr="00D85B40" w:rsidRDefault="00BD234A" w:rsidP="00BD234A">
            <w:pPr>
              <w:rPr>
                <w:rFonts w:ascii="Times New Roman" w:hAnsi="Times New Roman" w:cs="Times New Roman"/>
              </w:rPr>
            </w:pPr>
          </w:p>
        </w:tc>
      </w:tr>
      <w:tr w:rsidR="002C1349" w:rsidTr="00C50B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0" w:type="dxa"/>
        </w:trPr>
        <w:tc>
          <w:tcPr>
            <w:tcW w:w="6138" w:type="dxa"/>
            <w:gridSpan w:val="3"/>
          </w:tcPr>
          <w:p w:rsidR="002C1349" w:rsidRDefault="002C1349" w:rsidP="002C1349">
            <w:pPr>
              <w:jc w:val="right"/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Style w:val="Hyperlink"/>
                  <w:rFonts w:ascii="Times New Roman" w:hAnsi="Times New Roman" w:cs="Times New Roman"/>
                  <w:b/>
                </w:rPr>
                <w:t>C</w:t>
              </w:r>
              <w:r w:rsidRPr="00BD234A">
                <w:rPr>
                  <w:rStyle w:val="Hyperlink"/>
                  <w:rFonts w:ascii="Times New Roman" w:hAnsi="Times New Roman" w:cs="Times New Roman"/>
                  <w:b/>
                </w:rPr>
                <w:t>opies</w:t>
              </w:r>
              <w:r>
                <w:rPr>
                  <w:rStyle w:val="Hyperlink"/>
                  <w:rFonts w:ascii="Times New Roman" w:hAnsi="Times New Roman" w:cs="Times New Roman"/>
                  <w:b/>
                </w:rPr>
                <w:t xml:space="preserve"> of the above volumes</w:t>
              </w:r>
              <w:r w:rsidRPr="00BD234A">
                <w:rPr>
                  <w:rStyle w:val="Hyperlink"/>
                  <w:rFonts w:ascii="Times New Roman" w:hAnsi="Times New Roman" w:cs="Times New Roman"/>
                  <w:b/>
                </w:rPr>
                <w:t xml:space="preserve"> available here</w:t>
              </w:r>
            </w:hyperlink>
          </w:p>
        </w:tc>
        <w:tc>
          <w:tcPr>
            <w:tcW w:w="3438" w:type="dxa"/>
          </w:tcPr>
          <w:p w:rsidR="002C1349" w:rsidRDefault="002C1349" w:rsidP="00511528">
            <w:pPr>
              <w:rPr>
                <w:rFonts w:ascii="Times New Roman" w:hAnsi="Times New Roman" w:cs="Times New Roman"/>
              </w:rPr>
            </w:pPr>
            <w:r w:rsidRPr="002C1349">
              <w:rPr>
                <w:rFonts w:ascii="Times New Roman" w:hAnsi="Times New Roman" w:cs="Times New Roman"/>
              </w:rPr>
              <w:drawing>
                <wp:inline distT="0" distB="0" distL="0" distR="0">
                  <wp:extent cx="523875" cy="190500"/>
                  <wp:effectExtent l="19050" t="0" r="9525" b="0"/>
                  <wp:docPr id="12" name="Picture 11" descr="http://uboatdata.ussleahy.com/Images/redClickHere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uboatdata.ussleahy.com/Images/redClick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349" w:rsidRPr="002C1349" w:rsidRDefault="002C1349" w:rsidP="00511528">
      <w:pPr>
        <w:ind w:left="-360"/>
        <w:rPr>
          <w:rFonts w:ascii="Times New Roman" w:hAnsi="Times New Roman" w:cs="Times New Roman"/>
        </w:rPr>
      </w:pPr>
    </w:p>
    <w:sectPr w:rsidR="002C1349" w:rsidRPr="002C1349" w:rsidSect="00A66E49">
      <w:pgSz w:w="12240" w:h="15840"/>
      <w:pgMar w:top="2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2D69"/>
    <w:rsid w:val="00010252"/>
    <w:rsid w:val="00016843"/>
    <w:rsid w:val="00152632"/>
    <w:rsid w:val="00186980"/>
    <w:rsid w:val="001A4B5F"/>
    <w:rsid w:val="002C1349"/>
    <w:rsid w:val="003222C7"/>
    <w:rsid w:val="003402BD"/>
    <w:rsid w:val="00402D69"/>
    <w:rsid w:val="00422710"/>
    <w:rsid w:val="00511528"/>
    <w:rsid w:val="0083426B"/>
    <w:rsid w:val="00873D3C"/>
    <w:rsid w:val="009E330C"/>
    <w:rsid w:val="00A61338"/>
    <w:rsid w:val="00A66E49"/>
    <w:rsid w:val="00A7755A"/>
    <w:rsid w:val="00BD234A"/>
    <w:rsid w:val="00C50B56"/>
    <w:rsid w:val="00C91D3B"/>
    <w:rsid w:val="00D01088"/>
    <w:rsid w:val="00D85B40"/>
    <w:rsid w:val="00E37D4A"/>
    <w:rsid w:val="00E5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B5F"/>
  </w:style>
  <w:style w:type="paragraph" w:styleId="Heading2">
    <w:name w:val="heading 2"/>
    <w:basedOn w:val="Normal"/>
    <w:link w:val="Heading2Char"/>
    <w:uiPriority w:val="9"/>
    <w:qFormat/>
    <w:rsid w:val="00E547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D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4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5470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54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">
    <w:name w:val="tlid-translation"/>
    <w:basedOn w:val="DefaultParagraphFont"/>
    <w:rsid w:val="00E54703"/>
  </w:style>
  <w:style w:type="character" w:styleId="Hyperlink">
    <w:name w:val="Hyperlink"/>
    <w:basedOn w:val="DefaultParagraphFont"/>
    <w:uiPriority w:val="99"/>
    <w:unhideWhenUsed/>
    <w:rsid w:val="00BD23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b.com/servlet/SearchResults?bsi=0&amp;hl=on&amp;kn=Kriegstagebuch%20der%20Seekriegsleitung%20%3A%201939-1945&amp;sortby=20&amp;prevpage=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mike babassi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SPADE</dc:creator>
  <cp:keywords/>
  <dc:description/>
  <cp:lastModifiedBy>SAM SPADE</cp:lastModifiedBy>
  <cp:revision>15</cp:revision>
  <dcterms:created xsi:type="dcterms:W3CDTF">2020-06-19T01:31:00Z</dcterms:created>
  <dcterms:modified xsi:type="dcterms:W3CDTF">2020-06-19T10:06:00Z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